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1C" w:rsidRPr="00D51520" w:rsidRDefault="00592604">
      <w:pPr>
        <w:jc w:val="center"/>
        <w:rPr>
          <w:rFonts w:asciiTheme="majorBidi" w:eastAsia="Calibri" w:hAnsiTheme="majorBidi" w:cstheme="majorBidi"/>
          <w:b/>
          <w:color w:val="0000FF"/>
          <w:sz w:val="32"/>
          <w:szCs w:val="32"/>
        </w:rPr>
      </w:pPr>
      <w:r w:rsidRPr="00D51520">
        <w:rPr>
          <w:rFonts w:asciiTheme="majorBidi" w:eastAsia="Calibri" w:hAnsiTheme="majorBidi" w:cstheme="majorBidi"/>
          <w:b/>
          <w:color w:val="0000FF"/>
          <w:sz w:val="32"/>
          <w:szCs w:val="32"/>
          <w:rtl/>
        </w:rPr>
        <w:t>السيرة الذاتية</w:t>
      </w:r>
    </w:p>
    <w:p w:rsidR="005B031C" w:rsidRPr="00D51520" w:rsidRDefault="00592604">
      <w:pPr>
        <w:jc w:val="center"/>
        <w:rPr>
          <w:rFonts w:asciiTheme="majorBidi" w:eastAsia="Calibri" w:hAnsiTheme="majorBidi" w:cstheme="majorBidi"/>
          <w:b/>
          <w:color w:val="0000FF"/>
          <w:sz w:val="32"/>
          <w:szCs w:val="32"/>
        </w:rPr>
      </w:pPr>
      <w:r w:rsidRPr="00D51520">
        <w:rPr>
          <w:rFonts w:asciiTheme="majorBidi" w:eastAsia="Calibri" w:hAnsiTheme="majorBidi" w:cstheme="majorBidi"/>
          <w:b/>
          <w:color w:val="0000FF"/>
          <w:sz w:val="32"/>
          <w:szCs w:val="32"/>
        </w:rPr>
        <w:t>Curriculum Vitae</w:t>
      </w:r>
    </w:p>
    <w:p w:rsidR="005B031C" w:rsidRPr="00D51520" w:rsidRDefault="005B031C">
      <w:pPr>
        <w:tabs>
          <w:tab w:val="left" w:pos="2096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5109"/>
      </w:tblGrid>
      <w:tr w:rsidR="005B031C" w:rsidRPr="00D51520">
        <w:trPr>
          <w:jc w:val="center"/>
        </w:trPr>
        <w:tc>
          <w:tcPr>
            <w:tcW w:w="5085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both"/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109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  <w:t>Personal Information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الاسم الثلاثي واللقب: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ايمان عباس علي الزنكنة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Full Name: </w:t>
            </w:r>
            <w:r w:rsidR="00CA4C76" w:rsidRPr="00D51520">
              <w:rPr>
                <w:rFonts w:asciiTheme="majorBidi" w:hAnsiTheme="majorBidi" w:cstheme="majorBidi"/>
                <w:sz w:val="28"/>
                <w:szCs w:val="28"/>
              </w:rPr>
              <w:t>Iman Abbas Ali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محل وتاريخ الولادة: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ديالى بعقوبة 1967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Date &amp; Place of Birth: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E6146F" w:rsidRPr="00D51520">
              <w:rPr>
                <w:rFonts w:asciiTheme="majorBidi" w:hAnsiTheme="majorBidi" w:cstheme="majorBidi"/>
                <w:sz w:val="28"/>
                <w:szCs w:val="28"/>
              </w:rPr>
              <w:t>Diyala1967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الحالة الاجتماعية: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متزوجة</w:t>
            </w:r>
            <w:bookmarkStart w:id="0" w:name="_GoBack"/>
            <w:bookmarkEnd w:id="0"/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Marital Status: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Married                                         </w:t>
            </w:r>
            <w:r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عنوان السكن: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ديالى بعقوبة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Address: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="00E6146F" w:rsidRPr="00D51520">
              <w:rPr>
                <w:rFonts w:asciiTheme="majorBidi" w:hAnsiTheme="majorBidi" w:cstheme="majorBidi"/>
                <w:sz w:val="28"/>
                <w:szCs w:val="28"/>
              </w:rPr>
              <w:t>Diyala/Baquba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الجوال: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07710678065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Mobile No: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 07710678065                                             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البريد الالكتروني: 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>imanabbas@uodiyala.edu.iq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E mail:</w:t>
            </w:r>
            <w:r w:rsidR="00E608E4" w:rsidRPr="00D51520">
              <w:rPr>
                <w:rFonts w:asciiTheme="majorBidi" w:hAnsiTheme="majorBidi" w:cstheme="majorBidi"/>
              </w:rPr>
              <w:t xml:space="preserve">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>imanabbas@uodiyala.edu.iq</w:t>
            </w:r>
          </w:p>
        </w:tc>
      </w:tr>
    </w:tbl>
    <w:p w:rsidR="005B031C" w:rsidRPr="00D51520" w:rsidRDefault="005B031C">
      <w:pPr>
        <w:tabs>
          <w:tab w:val="left" w:pos="2096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0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5109"/>
      </w:tblGrid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المؤهلات الوظيفية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  <w:t>Employment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الجامعة: ديالى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University: Diyala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الكلية: العلوم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College: Science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القسم: علوم الحياة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Department: Biology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المنصب: عضو هيئة تدريس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Occupation: Staff Member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التخصص العام: علوم الحياة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bookmarkStart w:id="1" w:name="_gjdgxs" w:colFirst="0" w:colLast="0"/>
            <w:bookmarkEnd w:id="1"/>
            <w:r w:rsidRPr="00D51520">
              <w:rPr>
                <w:rFonts w:asciiTheme="majorBidi" w:hAnsiTheme="majorBidi" w:cstheme="majorBidi"/>
                <w:sz w:val="28"/>
                <w:szCs w:val="28"/>
              </w:rPr>
              <w:t>Major: Biology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التخصص الدقيق: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احياء مجهرية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Minor: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>Microbiology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اللقب العلمي: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Academic Rank: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>Assistant Professor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الحصول على اللقب العلمي: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23/11/2023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Dat</w:t>
            </w:r>
            <w:r w:rsidR="00E6146F" w:rsidRPr="00D51520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D51520">
              <w:rPr>
                <w:rFonts w:asciiTheme="majorBidi" w:hAnsiTheme="majorBidi" w:cstheme="majorBidi"/>
                <w:sz w:val="28"/>
                <w:szCs w:val="28"/>
              </w:rPr>
              <w:t xml:space="preserve"> of Academic Rank: </w:t>
            </w:r>
            <w:r w:rsidR="00E608E4" w:rsidRPr="00D51520">
              <w:rPr>
                <w:rFonts w:asciiTheme="majorBidi" w:hAnsiTheme="majorBidi" w:cstheme="majorBidi"/>
                <w:sz w:val="28"/>
                <w:szCs w:val="28"/>
              </w:rPr>
              <w:t>23/11/2023</w:t>
            </w:r>
          </w:p>
        </w:tc>
      </w:tr>
      <w:tr w:rsidR="005B031C" w:rsidRPr="00D51520">
        <w:trPr>
          <w:jc w:val="center"/>
        </w:trPr>
        <w:tc>
          <w:tcPr>
            <w:tcW w:w="5085" w:type="dxa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اللغات التي تجيدها: </w:t>
            </w:r>
          </w:p>
          <w:p w:rsidR="005B031C" w:rsidRPr="00D51520" w:rsidRDefault="0059260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1- اللغة العربية</w:t>
            </w:r>
          </w:p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2- اللغة الانكليزية</w:t>
            </w:r>
          </w:p>
        </w:tc>
        <w:tc>
          <w:tcPr>
            <w:tcW w:w="5109" w:type="dxa"/>
            <w:shd w:val="clear" w:color="auto" w:fill="FFFFFF"/>
          </w:tcPr>
          <w:p w:rsidR="005B031C" w:rsidRPr="00D51520" w:rsidRDefault="00592604" w:rsidP="00E6146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Language:</w:t>
            </w:r>
          </w:p>
          <w:p w:rsidR="005B031C" w:rsidRPr="00D51520" w:rsidRDefault="00592604" w:rsidP="00E6146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1- Arabic Language</w:t>
            </w:r>
          </w:p>
          <w:p w:rsidR="005B031C" w:rsidRPr="00D51520" w:rsidRDefault="00592604" w:rsidP="00E6146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2- English Language</w:t>
            </w:r>
          </w:p>
        </w:tc>
      </w:tr>
    </w:tbl>
    <w:p w:rsidR="005B031C" w:rsidRPr="00D51520" w:rsidRDefault="005B031C">
      <w:pPr>
        <w:tabs>
          <w:tab w:val="left" w:pos="2096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639"/>
        <w:gridCol w:w="2905"/>
        <w:gridCol w:w="2977"/>
        <w:gridCol w:w="2126"/>
      </w:tblGrid>
      <w:tr w:rsidR="005B031C" w:rsidRPr="00D51520">
        <w:trPr>
          <w:jc w:val="center"/>
        </w:trPr>
        <w:tc>
          <w:tcPr>
            <w:tcW w:w="10194" w:type="dxa"/>
            <w:gridSpan w:val="5"/>
            <w:shd w:val="clear" w:color="auto" w:fill="FFFFFF"/>
          </w:tcPr>
          <w:p w:rsidR="005B031C" w:rsidRPr="00D51520" w:rsidRDefault="00592604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الشهادات الحاصل عليها</w:t>
            </w:r>
          </w:p>
        </w:tc>
      </w:tr>
      <w:tr w:rsidR="005B031C" w:rsidRPr="00D51520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الشهادة</w:t>
            </w:r>
          </w:p>
        </w:tc>
        <w:tc>
          <w:tcPr>
            <w:tcW w:w="2905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الاختصاص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الجهة المانحة (جامعة/كلية)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الحصول عليها</w:t>
            </w:r>
          </w:p>
        </w:tc>
      </w:tr>
      <w:tr w:rsidR="005B031C" w:rsidRPr="00D51520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الدكتوراه</w:t>
            </w:r>
          </w:p>
        </w:tc>
        <w:tc>
          <w:tcPr>
            <w:tcW w:w="2905" w:type="dxa"/>
            <w:shd w:val="clear" w:color="auto" w:fill="FFFFFF"/>
            <w:vAlign w:val="center"/>
          </w:tcPr>
          <w:p w:rsidR="005B031C" w:rsidRPr="00D51520" w:rsidRDefault="00E608E4" w:rsidP="00E608E4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علوم حياة //احياء مجهرية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ديالى /كلية التربية للعلوم الصرفة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B031C" w:rsidRPr="00D51520" w:rsidRDefault="00E608E4" w:rsidP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</w:tr>
      <w:tr w:rsidR="005B031C" w:rsidRPr="00D51520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الماجستير</w:t>
            </w:r>
          </w:p>
        </w:tc>
        <w:tc>
          <w:tcPr>
            <w:tcW w:w="2905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علوم حياة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ديالى /كلية التربية للعلوم الصرفة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</w:tr>
      <w:tr w:rsidR="005B031C" w:rsidRPr="00D51520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2905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علوم حياة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بغداد/كلية العلوم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B031C" w:rsidRPr="00D51520" w:rsidRDefault="00E608E4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1989</w:t>
            </w:r>
          </w:p>
        </w:tc>
      </w:tr>
    </w:tbl>
    <w:p w:rsidR="005B031C" w:rsidRPr="00D51520" w:rsidRDefault="005B031C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2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484"/>
        <w:gridCol w:w="1356"/>
        <w:gridCol w:w="970"/>
        <w:gridCol w:w="1101"/>
        <w:gridCol w:w="3095"/>
      </w:tblGrid>
      <w:tr w:rsidR="005B031C" w:rsidRPr="00D51520">
        <w:trPr>
          <w:trHeight w:val="315"/>
          <w:jc w:val="center"/>
        </w:trPr>
        <w:tc>
          <w:tcPr>
            <w:tcW w:w="2188" w:type="dxa"/>
            <w:vMerge w:val="restart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الخبرات المهنية</w:t>
            </w:r>
          </w:p>
        </w:tc>
        <w:tc>
          <w:tcPr>
            <w:tcW w:w="2840" w:type="dxa"/>
            <w:gridSpan w:val="2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To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From</w:t>
            </w:r>
          </w:p>
        </w:tc>
        <w:tc>
          <w:tcPr>
            <w:tcW w:w="3095" w:type="dxa"/>
            <w:vMerge w:val="restart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Experiences Professional</w:t>
            </w:r>
          </w:p>
        </w:tc>
      </w:tr>
      <w:tr w:rsidR="005B031C" w:rsidRPr="00D51520">
        <w:trPr>
          <w:trHeight w:val="210"/>
          <w:jc w:val="center"/>
        </w:trPr>
        <w:tc>
          <w:tcPr>
            <w:tcW w:w="2188" w:type="dxa"/>
            <w:vMerge/>
            <w:shd w:val="clear" w:color="auto" w:fill="FFFFFF"/>
          </w:tcPr>
          <w:p w:rsidR="005B031C" w:rsidRPr="00D51520" w:rsidRDefault="005B0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</w:p>
        </w:tc>
        <w:tc>
          <w:tcPr>
            <w:tcW w:w="1356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إلى</w:t>
            </w:r>
          </w:p>
        </w:tc>
        <w:tc>
          <w:tcPr>
            <w:tcW w:w="970" w:type="dxa"/>
            <w:vMerge/>
            <w:shd w:val="clear" w:color="auto" w:fill="FFFFFF"/>
          </w:tcPr>
          <w:p w:rsidR="005B031C" w:rsidRPr="00D51520" w:rsidRDefault="005B0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5B031C" w:rsidRPr="00D51520" w:rsidRDefault="005B0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5" w:type="dxa"/>
            <w:vMerge/>
            <w:shd w:val="clear" w:color="auto" w:fill="FFFFFF"/>
          </w:tcPr>
          <w:p w:rsidR="005B031C" w:rsidRPr="00D51520" w:rsidRDefault="005B0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B031C" w:rsidRPr="00D51520">
        <w:trPr>
          <w:jc w:val="center"/>
        </w:trPr>
        <w:tc>
          <w:tcPr>
            <w:tcW w:w="2188" w:type="dxa"/>
            <w:shd w:val="clear" w:color="auto" w:fill="FFFFFF"/>
          </w:tcPr>
          <w:p w:rsidR="005B031C" w:rsidRPr="00D51520" w:rsidRDefault="00D9190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مديرة البحث والتطوير</w:t>
            </w:r>
          </w:p>
        </w:tc>
        <w:tc>
          <w:tcPr>
            <w:tcW w:w="1484" w:type="dxa"/>
            <w:shd w:val="clear" w:color="auto" w:fill="FFFFFF"/>
          </w:tcPr>
          <w:p w:rsidR="005B031C" w:rsidRPr="00D51520" w:rsidRDefault="00D9190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1356" w:type="dxa"/>
            <w:shd w:val="clear" w:color="auto" w:fill="FFFFFF"/>
          </w:tcPr>
          <w:p w:rsidR="005B031C" w:rsidRPr="00D51520" w:rsidRDefault="00D9190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970" w:type="dxa"/>
            <w:shd w:val="clear" w:color="auto" w:fill="FFFFFF"/>
          </w:tcPr>
          <w:p w:rsidR="005B031C" w:rsidRPr="00D51520" w:rsidRDefault="00D9190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1101" w:type="dxa"/>
            <w:shd w:val="clear" w:color="auto" w:fill="FFFFFF"/>
          </w:tcPr>
          <w:p w:rsidR="005B031C" w:rsidRPr="00D51520" w:rsidRDefault="00D9190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3095" w:type="dxa"/>
            <w:shd w:val="clear" w:color="auto" w:fill="FFFFFF"/>
          </w:tcPr>
          <w:p w:rsidR="005B031C" w:rsidRPr="00D51520" w:rsidRDefault="00D9190B" w:rsidP="00D9190B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Director of Research and Development</w:t>
            </w:r>
          </w:p>
        </w:tc>
      </w:tr>
      <w:tr w:rsidR="005B031C" w:rsidRPr="00D51520">
        <w:trPr>
          <w:jc w:val="center"/>
        </w:trPr>
        <w:tc>
          <w:tcPr>
            <w:tcW w:w="2188" w:type="dxa"/>
            <w:shd w:val="clear" w:color="auto" w:fill="FFFFFF"/>
          </w:tcPr>
          <w:p w:rsidR="005B031C" w:rsidRPr="00D51520" w:rsidRDefault="00397A4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مديرة الترقيات العلمية</w:t>
            </w:r>
          </w:p>
        </w:tc>
        <w:tc>
          <w:tcPr>
            <w:tcW w:w="1484" w:type="dxa"/>
            <w:shd w:val="clear" w:color="auto" w:fill="FFFFFF"/>
          </w:tcPr>
          <w:p w:rsidR="005B031C" w:rsidRPr="00D51520" w:rsidRDefault="00397A4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2002</w:t>
            </w:r>
          </w:p>
        </w:tc>
        <w:tc>
          <w:tcPr>
            <w:tcW w:w="1356" w:type="dxa"/>
            <w:shd w:val="clear" w:color="auto" w:fill="FFFFFF"/>
          </w:tcPr>
          <w:p w:rsidR="005B031C" w:rsidRPr="00D51520" w:rsidRDefault="00397A4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2005</w:t>
            </w:r>
          </w:p>
        </w:tc>
        <w:tc>
          <w:tcPr>
            <w:tcW w:w="970" w:type="dxa"/>
            <w:shd w:val="clear" w:color="auto" w:fill="FFFFFF"/>
          </w:tcPr>
          <w:p w:rsidR="005B031C" w:rsidRPr="00D51520" w:rsidRDefault="00397A4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2005</w:t>
            </w:r>
          </w:p>
        </w:tc>
        <w:tc>
          <w:tcPr>
            <w:tcW w:w="1101" w:type="dxa"/>
            <w:shd w:val="clear" w:color="auto" w:fill="FFFFFF"/>
          </w:tcPr>
          <w:p w:rsidR="005B031C" w:rsidRPr="00D51520" w:rsidRDefault="00397A4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2002</w:t>
            </w:r>
          </w:p>
        </w:tc>
        <w:tc>
          <w:tcPr>
            <w:tcW w:w="3095" w:type="dxa"/>
            <w:shd w:val="clear" w:color="auto" w:fill="FFFFFF"/>
          </w:tcPr>
          <w:p w:rsidR="005B031C" w:rsidRPr="00D51520" w:rsidRDefault="00397A42" w:rsidP="00397A42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Director of Scientific Promotions</w:t>
            </w:r>
          </w:p>
        </w:tc>
      </w:tr>
      <w:tr w:rsidR="005B031C" w:rsidRPr="00D51520">
        <w:trPr>
          <w:jc w:val="center"/>
        </w:trPr>
        <w:tc>
          <w:tcPr>
            <w:tcW w:w="2188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B031C" w:rsidRPr="00D51520">
        <w:trPr>
          <w:jc w:val="center"/>
        </w:trPr>
        <w:tc>
          <w:tcPr>
            <w:tcW w:w="2188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B031C" w:rsidRPr="00D51520">
        <w:trPr>
          <w:jc w:val="center"/>
        </w:trPr>
        <w:tc>
          <w:tcPr>
            <w:tcW w:w="2188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B031C" w:rsidRPr="00D51520" w:rsidRDefault="00592604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  <w:r w:rsidRPr="00D51520">
        <w:rPr>
          <w:rFonts w:asciiTheme="majorBidi" w:hAnsiTheme="majorBidi" w:cstheme="majorBidi"/>
          <w:sz w:val="28"/>
          <w:szCs w:val="28"/>
        </w:rPr>
        <w:tab/>
      </w:r>
    </w:p>
    <w:tbl>
      <w:tblPr>
        <w:tblStyle w:val="a3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530"/>
        <w:gridCol w:w="2569"/>
        <w:gridCol w:w="2551"/>
      </w:tblGrid>
      <w:tr w:rsidR="005B031C" w:rsidRPr="00D51520">
        <w:trPr>
          <w:jc w:val="center"/>
        </w:trPr>
        <w:tc>
          <w:tcPr>
            <w:tcW w:w="10194" w:type="dxa"/>
            <w:gridSpan w:val="4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المواد التي قمت بتدريسها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المكان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احياء مجهرية غذائية عملي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2013-2023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احياء مجهرية صناعية عملي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2013-2023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397A42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وراثة احياء مجهرية عملي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2022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احياء مجهرية تربة ومياه نظري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2021-2024</w:t>
            </w:r>
          </w:p>
        </w:tc>
      </w:tr>
      <w:tr w:rsidR="005B031C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5B031C" w:rsidRPr="00D51520" w:rsidRDefault="00592604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0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مضادات نظري</w:t>
            </w:r>
          </w:p>
        </w:tc>
        <w:tc>
          <w:tcPr>
            <w:tcW w:w="2569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5B031C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2024</w:t>
            </w:r>
          </w:p>
        </w:tc>
      </w:tr>
      <w:tr w:rsidR="00E60958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4530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منهج بحث لطلبة الدكتوراه</w:t>
            </w:r>
          </w:p>
        </w:tc>
        <w:tc>
          <w:tcPr>
            <w:tcW w:w="2569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2023</w:t>
            </w:r>
          </w:p>
        </w:tc>
      </w:tr>
      <w:tr w:rsidR="00E60958" w:rsidRPr="00D51520">
        <w:trPr>
          <w:jc w:val="center"/>
        </w:trPr>
        <w:tc>
          <w:tcPr>
            <w:tcW w:w="544" w:type="dxa"/>
            <w:shd w:val="clear" w:color="auto" w:fill="FFFFFF"/>
            <w:vAlign w:val="center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4530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بيئة احياء مجهرية لطلبة الماجستير</w:t>
            </w:r>
          </w:p>
        </w:tc>
        <w:tc>
          <w:tcPr>
            <w:tcW w:w="2569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الحياة</w:t>
            </w:r>
          </w:p>
        </w:tc>
        <w:tc>
          <w:tcPr>
            <w:tcW w:w="2551" w:type="dxa"/>
            <w:shd w:val="clear" w:color="auto" w:fill="FFFFFF"/>
          </w:tcPr>
          <w:p w:rsidR="00E60958" w:rsidRPr="00D51520" w:rsidRDefault="00E60958" w:rsidP="001F271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2024</w:t>
            </w:r>
          </w:p>
        </w:tc>
      </w:tr>
    </w:tbl>
    <w:p w:rsidR="005B031C" w:rsidRPr="00D51520" w:rsidRDefault="005B031C" w:rsidP="001F2718">
      <w:pPr>
        <w:tabs>
          <w:tab w:val="left" w:pos="5081"/>
        </w:tabs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189"/>
        <w:gridCol w:w="1766"/>
        <w:gridCol w:w="2693"/>
      </w:tblGrid>
      <w:tr w:rsidR="005B031C" w:rsidRPr="00D51520">
        <w:trPr>
          <w:jc w:val="center"/>
        </w:trPr>
        <w:tc>
          <w:tcPr>
            <w:tcW w:w="10194" w:type="dxa"/>
            <w:gridSpan w:val="4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البحوث والمقالات المنشورة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5189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العنوان</w:t>
            </w:r>
          </w:p>
        </w:tc>
        <w:tc>
          <w:tcPr>
            <w:tcW w:w="1766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693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مكان النشر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Bacteriological and Genetic Study of E-coli Isolated from different Infections in Diyala</w:t>
            </w:r>
            <w:r w:rsidRPr="00D51520">
              <w:rPr>
                <w:rFonts w:asciiTheme="majorBidi" w:hAnsiTheme="majorBidi" w:cstheme="majorBidi"/>
                <w:rtl/>
              </w:rPr>
              <w:t>‏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IOSR Journal of Pharmacy and Biological Sciences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Identification of Staphylococcus aureus isolated from different infections and study the ability of nuclease production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Diyala journal for pure sciences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ASSESSMENT OF KNOWLEDGE, ATTITUDE AND PRACTICE TOWARDS</w:t>
            </w:r>
          </w:p>
          <w:p w:rsidR="00E458AC" w:rsidRPr="00D51520" w:rsidRDefault="00E458AC">
            <w:pPr>
              <w:bidi w:val="0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HEPATITIS C AMONG STUDENTS OF SECONDARY SCHOOLS IN BAQUBA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DISTRICT, DIYALA PROVINCE, IRAQ, 2015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  <w:rtl/>
              </w:rPr>
              <w:t>2019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Biochem. Cell. Arch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Inhibitory Effects of Carbonyl Cyanide 3-Chlorophenylhydrazone (CCCP) and Ciprofloxacin on the Gene Expression of Nor a Efflux Pump and Reduce Antibiotic Resistance in Staphylococcus Aureus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Indian Journal of Public Health Research &amp; Development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Molecular and genetics analysis of Coagulase (coa) gene polymorphism in clinical isolates of Staphylococcus aureus by PCR-RFLP in patient of Baquba City/ Iraq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  <w:rtl/>
              </w:rPr>
              <w:t>2020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Biochem. Cell. Arch</w:t>
            </w:r>
          </w:p>
        </w:tc>
      </w:tr>
      <w:tr w:rsidR="00E458AC" w:rsidRPr="00D51520" w:rsidTr="00EB03FD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Prevalence of Class 1 and Class 2 Integrons in Extensively Drug-Resistant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Escherichia Coliisolated from Iraqi Patients with Diabetic Foot Ulcers in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Diyala Province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Annals of the Romanian Society for Cell Biology</w:t>
            </w:r>
          </w:p>
        </w:tc>
      </w:tr>
      <w:tr w:rsidR="00E458AC" w:rsidRPr="00D51520" w:rsidTr="00424FD1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BOX- Genotyping of Carbapenem Resistant Acinetobacter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baumannii Clinical Isolates from Diyala/Iraq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Indian Journal of Forensic Medicine &amp; Toxicology</w:t>
            </w:r>
          </w:p>
        </w:tc>
      </w:tr>
      <w:tr w:rsidR="00E458AC" w:rsidRPr="00D51520" w:rsidTr="00424FD1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Covid-19 cases in Diyala province/Iraq, from 3rd March 2020 - 1st March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E458AC" w:rsidRPr="00D51520" w:rsidRDefault="00E458AC">
            <w:pPr>
              <w:bidi w:val="0"/>
              <w:spacing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1766" w:type="dxa"/>
            <w:shd w:val="clear" w:color="auto" w:fill="FFFFFF"/>
          </w:tcPr>
          <w:p w:rsidR="00E458AC" w:rsidRPr="00D51520" w:rsidRDefault="00E458AC" w:rsidP="00A92FE6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2021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  <w:sz w:val="20"/>
                <w:szCs w:val="20"/>
              </w:rPr>
              <w:t>Annals of the Romanian Society for</w:t>
            </w:r>
            <w:r w:rsidRPr="00D51520">
              <w:rPr>
                <w:rFonts w:asciiTheme="majorBidi" w:hAnsiTheme="majorBidi" w:cstheme="majorBidi"/>
              </w:rPr>
              <w:t xml:space="preserve"> Cell Biology</w:t>
            </w:r>
          </w:p>
        </w:tc>
      </w:tr>
      <w:tr w:rsidR="00E458AC" w:rsidRPr="00D51520" w:rsidTr="00B46595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MOLECULAR DETECTION OF BIOFILM CODING GENES IN</w:t>
            </w:r>
          </w:p>
          <w:p w:rsidR="00E458AC" w:rsidRPr="00D51520" w:rsidRDefault="00E458AC">
            <w:pPr>
              <w:bidi w:val="0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EXTENSIVELY DRUG-RESISTANT ACINETOBACTER BAUMANNII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lastRenderedPageBreak/>
              <w:t>ISOLATED FROM IRAQI PATIENTS IN DIYALA</w:t>
            </w:r>
          </w:p>
        </w:tc>
        <w:tc>
          <w:tcPr>
            <w:tcW w:w="1766" w:type="dxa"/>
            <w:shd w:val="clear" w:color="auto" w:fill="FFFFFF"/>
          </w:tcPr>
          <w:p w:rsidR="00E458AC" w:rsidRPr="00D51520" w:rsidRDefault="00E458AC" w:rsidP="00A92FE6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1520">
              <w:rPr>
                <w:rFonts w:asciiTheme="majorBidi" w:hAnsiTheme="majorBidi" w:cstheme="majorBidi"/>
                <w:sz w:val="20"/>
                <w:szCs w:val="20"/>
              </w:rPr>
              <w:t>Biochem. Cell. Arch.</w:t>
            </w:r>
          </w:p>
        </w:tc>
      </w:tr>
      <w:tr w:rsidR="00E458AC" w:rsidRPr="00D51520" w:rsidTr="00B46595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Prevalence of occult hepatitis B infection in Diyala province, Iraq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Journal of Ideas in Health</w:t>
            </w:r>
          </w:p>
        </w:tc>
      </w:tr>
      <w:tr w:rsidR="00E458AC" w:rsidRPr="00D51520" w:rsidTr="00B46595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Molecular analysis of Proteus mirabilis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virulence genes isolated from urinary tract infections from Baquba teaching hospita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AIP Conference Proceedings</w:t>
            </w:r>
          </w:p>
        </w:tc>
      </w:tr>
      <w:tr w:rsidR="00E458AC" w:rsidRPr="00D51520" w:rsidTr="00B46595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Epidemiological Study of Food Poisoning Cases from 2013 to 2021, in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Diyala Province, Iraq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Diyala journal for pure sciences</w:t>
            </w:r>
          </w:p>
        </w:tc>
      </w:tr>
      <w:tr w:rsidR="00E458AC" w:rsidRPr="00D51520" w:rsidTr="00B46595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E458AC" w:rsidRPr="00D51520" w:rsidRDefault="00E458A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5189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1520">
              <w:rPr>
                <w:rFonts w:asciiTheme="majorBidi" w:hAnsiTheme="majorBidi" w:cstheme="majorBidi"/>
              </w:rPr>
              <w:t>Prevalence of Hepatitis B Virus among Renal Dialysis Patients in</w:t>
            </w:r>
          </w:p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Diyala Province, Iraq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458AC" w:rsidRPr="00D51520" w:rsidRDefault="00E458A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51520">
              <w:rPr>
                <w:rFonts w:asciiTheme="majorBidi" w:hAnsiTheme="majorBidi" w:cstheme="majorBidi"/>
              </w:rPr>
              <w:t>South Asian Res J Bio Appl Biosci</w:t>
            </w:r>
          </w:p>
        </w:tc>
      </w:tr>
    </w:tbl>
    <w:p w:rsidR="005B031C" w:rsidRPr="00D51520" w:rsidRDefault="005B031C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252"/>
        <w:gridCol w:w="1666"/>
        <w:gridCol w:w="2730"/>
      </w:tblGrid>
      <w:tr w:rsidR="005B031C" w:rsidRPr="00D51520">
        <w:trPr>
          <w:jc w:val="center"/>
        </w:trPr>
        <w:tc>
          <w:tcPr>
            <w:tcW w:w="10194" w:type="dxa"/>
            <w:gridSpan w:val="4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الكتب المؤلفة والمترجمة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5252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العنوان</w:t>
            </w:r>
          </w:p>
        </w:tc>
        <w:tc>
          <w:tcPr>
            <w:tcW w:w="1666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730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مكان النشر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252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252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</w:tcPr>
          <w:p w:rsidR="005B031C" w:rsidRPr="00D51520" w:rsidRDefault="005B031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B031C" w:rsidRPr="00D51520" w:rsidRDefault="005B031C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091"/>
        <w:gridCol w:w="1435"/>
        <w:gridCol w:w="2148"/>
        <w:gridCol w:w="839"/>
        <w:gridCol w:w="2126"/>
      </w:tblGrid>
      <w:tr w:rsidR="005B031C" w:rsidRPr="00D51520">
        <w:trPr>
          <w:jc w:val="center"/>
        </w:trPr>
        <w:tc>
          <w:tcPr>
            <w:tcW w:w="10194" w:type="dxa"/>
            <w:gridSpan w:val="6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الندوات والمؤتمرات التي شاركت فيها (داخل وخارج القطر)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الندوة/المؤتمر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المكان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EF08C9" w:rsidP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المقاومة المتعددة للضادات الحيوية خطر يهدد صحة الانسان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قسم </w:t>
            </w:r>
            <w:r w:rsidR="00EF08C9"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علوم الحياة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21/11/2023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التهاب السحايا وخطورة الاصابات بين اطفال المدارس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قسم </w:t>
            </w:r>
            <w:r w:rsidR="00EF08C9"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علوم الحياة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EF08C9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12/11/2023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0D7191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0D7191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0D7191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مصادر تلوث المياه والادلة البكتريولوجية لتلوث المياه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قسم </w:t>
            </w:r>
            <w:r w:rsidR="000D7191"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علوم الحياة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0D7191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5/12/2023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ندوة 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الاهداف التربوية التي ينبغي على الاستاذ الجامعي في ظل المنهج الحديث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قسم </w:t>
            </w:r>
            <w:r w:rsidR="00F17F34"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علوم الحياة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17/10/2023</w:t>
            </w:r>
          </w:p>
        </w:tc>
      </w:tr>
      <w:tr w:rsidR="005B031C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091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مؤتمر اربيل</w:t>
            </w:r>
          </w:p>
        </w:tc>
        <w:tc>
          <w:tcPr>
            <w:tcW w:w="1435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محاضر </w:t>
            </w:r>
          </w:p>
        </w:tc>
        <w:tc>
          <w:tcPr>
            <w:tcW w:w="2148" w:type="dxa"/>
            <w:shd w:val="clear" w:color="auto" w:fill="FFFFFF"/>
          </w:tcPr>
          <w:p w:rsidR="005B031C" w:rsidRPr="00D51520" w:rsidRDefault="00D512B7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الاجراءات المتخذة من قبل المؤسسات المعنية لمواجهة خطر جائحة كوفيد19 (كورونا)</w:t>
            </w:r>
          </w:p>
        </w:tc>
        <w:tc>
          <w:tcPr>
            <w:tcW w:w="839" w:type="dxa"/>
            <w:shd w:val="clear" w:color="auto" w:fill="FFFFFF"/>
          </w:tcPr>
          <w:p w:rsidR="005B031C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محافظة</w:t>
            </w:r>
            <w:r w:rsidR="00D512B7"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اربيل </w:t>
            </w:r>
          </w:p>
        </w:tc>
        <w:tc>
          <w:tcPr>
            <w:tcW w:w="2126" w:type="dxa"/>
            <w:shd w:val="clear" w:color="auto" w:fill="FFFFFF"/>
          </w:tcPr>
          <w:p w:rsidR="005B031C" w:rsidRPr="00D51520" w:rsidRDefault="000C674B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</w:rPr>
              <w:t>25/10//2022</w:t>
            </w: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رقم3274</w:t>
            </w:r>
          </w:p>
        </w:tc>
      </w:tr>
      <w:tr w:rsidR="00713A6A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3091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التسمم الغذائي</w:t>
            </w:r>
          </w:p>
        </w:tc>
        <w:tc>
          <w:tcPr>
            <w:tcW w:w="839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قسم علوم الحياة</w:t>
            </w:r>
          </w:p>
        </w:tc>
        <w:tc>
          <w:tcPr>
            <w:tcW w:w="2126" w:type="dxa"/>
            <w:shd w:val="clear" w:color="auto" w:fill="FFFFFF"/>
          </w:tcPr>
          <w:p w:rsidR="00713A6A" w:rsidRPr="00D51520" w:rsidRDefault="00713A6A" w:rsidP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</w:rPr>
              <w:t xml:space="preserve">17/1/2023 </w:t>
            </w:r>
          </w:p>
        </w:tc>
      </w:tr>
      <w:tr w:rsidR="00713A6A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3091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محاضر</w:t>
            </w:r>
          </w:p>
        </w:tc>
        <w:tc>
          <w:tcPr>
            <w:tcW w:w="2148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مخاطر الاصابة بدا الكلب</w:t>
            </w:r>
          </w:p>
        </w:tc>
        <w:tc>
          <w:tcPr>
            <w:tcW w:w="839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قسم علوم الحياة</w:t>
            </w:r>
          </w:p>
        </w:tc>
        <w:tc>
          <w:tcPr>
            <w:tcW w:w="2126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</w:rPr>
              <w:t>14/3/2023</w:t>
            </w:r>
          </w:p>
        </w:tc>
      </w:tr>
      <w:tr w:rsidR="00713A6A" w:rsidRPr="00D51520" w:rsidTr="00EF08C9">
        <w:trPr>
          <w:jc w:val="center"/>
        </w:trPr>
        <w:tc>
          <w:tcPr>
            <w:tcW w:w="55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091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ندوة</w:t>
            </w:r>
          </w:p>
        </w:tc>
        <w:tc>
          <w:tcPr>
            <w:tcW w:w="1435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محاضر </w:t>
            </w:r>
          </w:p>
        </w:tc>
        <w:tc>
          <w:tcPr>
            <w:tcW w:w="2148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وباء الكوليرا والتغير المناخي</w:t>
            </w:r>
          </w:p>
        </w:tc>
        <w:tc>
          <w:tcPr>
            <w:tcW w:w="839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قسم علوم الحياة</w:t>
            </w:r>
          </w:p>
        </w:tc>
        <w:tc>
          <w:tcPr>
            <w:tcW w:w="2126" w:type="dxa"/>
            <w:shd w:val="clear" w:color="auto" w:fill="FFFFFF"/>
          </w:tcPr>
          <w:p w:rsidR="00713A6A" w:rsidRPr="00D51520" w:rsidRDefault="00713A6A">
            <w:pPr>
              <w:tabs>
                <w:tab w:val="left" w:pos="508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D51520">
              <w:rPr>
                <w:rFonts w:asciiTheme="majorBidi" w:hAnsiTheme="majorBidi" w:cstheme="majorBidi"/>
                <w:sz w:val="22"/>
                <w:szCs w:val="22"/>
                <w:rtl/>
              </w:rPr>
              <w:t>27/2/2023</w:t>
            </w:r>
          </w:p>
        </w:tc>
      </w:tr>
    </w:tbl>
    <w:p w:rsidR="005B031C" w:rsidRPr="00D51520" w:rsidRDefault="005B031C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821"/>
        <w:gridCol w:w="3827"/>
      </w:tblGrid>
      <w:tr w:rsidR="005B031C" w:rsidRPr="00D51520">
        <w:trPr>
          <w:jc w:val="center"/>
        </w:trPr>
        <w:tc>
          <w:tcPr>
            <w:tcW w:w="10194" w:type="dxa"/>
            <w:gridSpan w:val="3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اللجان العلمية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اسم اللجنة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وتاريخ الأمر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8A3A8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الاعتماد البرامجي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8A3A8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17/3/2024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1279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تدقيقية للجان الامتحانية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17/10/2023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3683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الارشاد والتوجيه التربوي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17/10/2023رقم 3683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التصنيف الوطني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22//9//2021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2743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A7528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الخطة الاستراتيجية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A75280" w:rsidP="00A75280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14/4/2022رقم1244</w:t>
            </w:r>
          </w:p>
        </w:tc>
      </w:tr>
      <w:tr w:rsidR="00A75280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75280" w:rsidRPr="00D51520" w:rsidRDefault="00A75280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821" w:type="dxa"/>
            <w:shd w:val="clear" w:color="auto" w:fill="FFFFFF"/>
          </w:tcPr>
          <w:p w:rsidR="00A75280" w:rsidRPr="00D51520" w:rsidRDefault="00A564E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لجنة زيارة الدوائر المدنية في محافظة ديالى للاطلاع على المشاكل التطبيقية والعلمية</w:t>
            </w:r>
          </w:p>
        </w:tc>
        <w:tc>
          <w:tcPr>
            <w:tcW w:w="3827" w:type="dxa"/>
            <w:shd w:val="clear" w:color="auto" w:fill="FFFFFF"/>
          </w:tcPr>
          <w:p w:rsidR="00A75280" w:rsidRPr="00D51520" w:rsidRDefault="00A564E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1727</w:t>
            </w:r>
            <w:r w:rsidRPr="00D51520">
              <w:rPr>
                <w:rFonts w:asciiTheme="majorBidi" w:hAnsiTheme="majorBidi" w:cstheme="majorBidi"/>
                <w:sz w:val="28"/>
                <w:szCs w:val="28"/>
              </w:rPr>
              <w:t>15/5//2023</w:t>
            </w:r>
          </w:p>
        </w:tc>
      </w:tr>
    </w:tbl>
    <w:p w:rsidR="005B031C" w:rsidRPr="00D51520" w:rsidRDefault="005B031C">
      <w:pPr>
        <w:tabs>
          <w:tab w:val="left" w:pos="5081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bidiVisual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821"/>
        <w:gridCol w:w="3827"/>
      </w:tblGrid>
      <w:tr w:rsidR="005B031C" w:rsidRPr="00D51520">
        <w:trPr>
          <w:jc w:val="center"/>
        </w:trPr>
        <w:tc>
          <w:tcPr>
            <w:tcW w:w="10194" w:type="dxa"/>
            <w:gridSpan w:val="3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color w:val="0000FF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b/>
                <w:color w:val="0000FF"/>
                <w:sz w:val="28"/>
                <w:szCs w:val="28"/>
                <w:rtl/>
              </w:rPr>
              <w:t>كتب الشكر والتقدير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وتاريخ الكتاب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عميد كلية العلوم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27/2/2024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994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محافظ ديالى وكالة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7/3/2024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2293/3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وزير التعليم العالي والبحث العلمي 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6//3/2024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2و2/508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وزير التعليم العالي والبحث العلمي 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D04617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28/1/2024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2و14/158</w:t>
            </w:r>
          </w:p>
        </w:tc>
      </w:tr>
      <w:tr w:rsidR="005B031C" w:rsidRPr="00D51520">
        <w:trPr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B031C" w:rsidRPr="00D51520" w:rsidRDefault="00592604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821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عميد كلية العلوم</w:t>
            </w:r>
          </w:p>
        </w:tc>
        <w:tc>
          <w:tcPr>
            <w:tcW w:w="3827" w:type="dxa"/>
            <w:shd w:val="clear" w:color="auto" w:fill="FFFFFF"/>
          </w:tcPr>
          <w:p w:rsidR="005B031C" w:rsidRPr="00D51520" w:rsidRDefault="00F17F34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1520">
              <w:rPr>
                <w:rFonts w:asciiTheme="majorBidi" w:hAnsiTheme="majorBidi" w:cstheme="majorBidi"/>
                <w:sz w:val="28"/>
                <w:szCs w:val="28"/>
              </w:rPr>
              <w:t>29/9/2022</w:t>
            </w:r>
            <w:r w:rsidRPr="00D51520">
              <w:rPr>
                <w:rFonts w:asciiTheme="majorBidi" w:hAnsiTheme="majorBidi" w:cstheme="majorBidi"/>
                <w:sz w:val="28"/>
                <w:szCs w:val="28"/>
                <w:rtl/>
              </w:rPr>
              <w:t>رقم 2899</w:t>
            </w:r>
          </w:p>
        </w:tc>
      </w:tr>
    </w:tbl>
    <w:p w:rsidR="005B031C" w:rsidRPr="00D51520" w:rsidRDefault="005B031C">
      <w:pPr>
        <w:rPr>
          <w:rFonts w:asciiTheme="majorBidi" w:hAnsiTheme="majorBidi" w:cstheme="majorBidi"/>
          <w:sz w:val="28"/>
          <w:szCs w:val="28"/>
        </w:rPr>
      </w:pPr>
    </w:p>
    <w:sectPr w:rsidR="005B031C" w:rsidRPr="00D51520">
      <w:footerReference w:type="default" r:id="rId6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56" w:rsidRDefault="00443156">
      <w:r>
        <w:separator/>
      </w:r>
    </w:p>
  </w:endnote>
  <w:endnote w:type="continuationSeparator" w:id="0">
    <w:p w:rsidR="00443156" w:rsidRDefault="004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1C" w:rsidRDefault="00592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b/>
        <w:color w:val="000000"/>
        <w:sz w:val="28"/>
        <w:szCs w:val="28"/>
      </w:rPr>
      <w:fldChar w:fldCharType="begin"/>
    </w:r>
    <w:r>
      <w:rPr>
        <w:b/>
        <w:color w:val="000000"/>
        <w:sz w:val="28"/>
        <w:szCs w:val="28"/>
      </w:rPr>
      <w:instrText>PAGE</w:instrText>
    </w:r>
    <w:r>
      <w:rPr>
        <w:b/>
        <w:color w:val="000000"/>
        <w:sz w:val="28"/>
        <w:szCs w:val="28"/>
      </w:rPr>
      <w:fldChar w:fldCharType="separate"/>
    </w:r>
    <w:r w:rsidR="00D51520">
      <w:rPr>
        <w:b/>
        <w:noProof/>
        <w:color w:val="000000"/>
        <w:sz w:val="28"/>
        <w:szCs w:val="28"/>
        <w:rtl/>
      </w:rPr>
      <w:t>1</w:t>
    </w:r>
    <w:r>
      <w:rPr>
        <w:b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56" w:rsidRDefault="00443156">
      <w:r>
        <w:separator/>
      </w:r>
    </w:p>
  </w:footnote>
  <w:footnote w:type="continuationSeparator" w:id="0">
    <w:p w:rsidR="00443156" w:rsidRDefault="0044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031C"/>
    <w:rsid w:val="000C674B"/>
    <w:rsid w:val="000D7191"/>
    <w:rsid w:val="001F2718"/>
    <w:rsid w:val="00397A42"/>
    <w:rsid w:val="00443156"/>
    <w:rsid w:val="00592604"/>
    <w:rsid w:val="005B031C"/>
    <w:rsid w:val="005B31E2"/>
    <w:rsid w:val="00713A6A"/>
    <w:rsid w:val="008A3A89"/>
    <w:rsid w:val="00A564E4"/>
    <w:rsid w:val="00A75280"/>
    <w:rsid w:val="00A92FE6"/>
    <w:rsid w:val="00C07AD0"/>
    <w:rsid w:val="00CA4C76"/>
    <w:rsid w:val="00D0081D"/>
    <w:rsid w:val="00D04617"/>
    <w:rsid w:val="00D512B7"/>
    <w:rsid w:val="00D51520"/>
    <w:rsid w:val="00D9190B"/>
    <w:rsid w:val="00E458AC"/>
    <w:rsid w:val="00E608E4"/>
    <w:rsid w:val="00E60958"/>
    <w:rsid w:val="00E6146F"/>
    <w:rsid w:val="00EF08C9"/>
    <w:rsid w:val="00F17F34"/>
    <w:rsid w:val="00F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8F138-68DC-4209-8201-85435ECE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الصباح</dc:creator>
  <cp:lastModifiedBy>Esam</cp:lastModifiedBy>
  <cp:revision>5</cp:revision>
  <cp:lastPrinted>2024-10-11T18:08:00Z</cp:lastPrinted>
  <dcterms:created xsi:type="dcterms:W3CDTF">2024-03-29T20:20:00Z</dcterms:created>
  <dcterms:modified xsi:type="dcterms:W3CDTF">2024-10-11T18:08:00Z</dcterms:modified>
</cp:coreProperties>
</file>